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3C7" w:rsidRPr="00643E4B" w:rsidRDefault="00B07EB5" w:rsidP="001013C7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</w:t>
      </w:r>
      <w:r w:rsidR="00643E4B">
        <w:rPr>
          <w:rFonts w:ascii="Times New Roman" w:hAnsi="Times New Roman" w:cs="Times New Roman"/>
          <w:sz w:val="27"/>
          <w:szCs w:val="27"/>
        </w:rPr>
        <w:t xml:space="preserve">              </w:t>
      </w:r>
      <w:r w:rsidR="001013C7" w:rsidRPr="00643E4B">
        <w:rPr>
          <w:rFonts w:ascii="Times New Roman" w:hAnsi="Times New Roman" w:cs="Times New Roman"/>
          <w:sz w:val="27"/>
          <w:szCs w:val="27"/>
        </w:rPr>
        <w:t>Приложение 1</w:t>
      </w:r>
    </w:p>
    <w:p w:rsidR="001013C7" w:rsidRPr="00643E4B" w:rsidRDefault="001013C7" w:rsidP="001013C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</w:t>
      </w:r>
      <w:r w:rsidR="00643E4B">
        <w:rPr>
          <w:rFonts w:ascii="Times New Roman" w:hAnsi="Times New Roman" w:cs="Times New Roman"/>
          <w:sz w:val="27"/>
          <w:szCs w:val="27"/>
        </w:rPr>
        <w:t xml:space="preserve">         </w:t>
      </w:r>
      <w:r w:rsidRPr="00643E4B">
        <w:rPr>
          <w:rFonts w:ascii="Times New Roman" w:hAnsi="Times New Roman" w:cs="Times New Roman"/>
          <w:sz w:val="27"/>
          <w:szCs w:val="27"/>
        </w:rPr>
        <w:t xml:space="preserve"> к постановлению администрации                                </w:t>
      </w:r>
    </w:p>
    <w:p w:rsidR="001013C7" w:rsidRPr="00643E4B" w:rsidRDefault="001013C7" w:rsidP="001013C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</w:t>
      </w:r>
      <w:r w:rsidR="00643E4B">
        <w:rPr>
          <w:rFonts w:ascii="Times New Roman" w:hAnsi="Times New Roman" w:cs="Times New Roman"/>
          <w:sz w:val="27"/>
          <w:szCs w:val="27"/>
        </w:rPr>
        <w:t xml:space="preserve">       </w:t>
      </w:r>
      <w:r w:rsidR="00B07EB5" w:rsidRPr="00643E4B">
        <w:rPr>
          <w:rFonts w:ascii="Times New Roman" w:hAnsi="Times New Roman" w:cs="Times New Roman"/>
          <w:sz w:val="27"/>
          <w:szCs w:val="27"/>
        </w:rPr>
        <w:t xml:space="preserve">  </w:t>
      </w:r>
      <w:r w:rsidRPr="00643E4B">
        <w:rPr>
          <w:rFonts w:ascii="Times New Roman" w:hAnsi="Times New Roman" w:cs="Times New Roman"/>
          <w:sz w:val="27"/>
          <w:szCs w:val="27"/>
        </w:rPr>
        <w:t xml:space="preserve">муниципального образования         </w:t>
      </w:r>
    </w:p>
    <w:p w:rsidR="001013C7" w:rsidRPr="00643E4B" w:rsidRDefault="001013C7" w:rsidP="001013C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</w:t>
      </w:r>
      <w:r w:rsidR="00643E4B">
        <w:rPr>
          <w:rFonts w:ascii="Times New Roman" w:hAnsi="Times New Roman" w:cs="Times New Roman"/>
          <w:sz w:val="27"/>
          <w:szCs w:val="27"/>
        </w:rPr>
        <w:t xml:space="preserve">        </w:t>
      </w:r>
      <w:r w:rsidR="00B07EB5" w:rsidRPr="00643E4B">
        <w:rPr>
          <w:rFonts w:ascii="Times New Roman" w:hAnsi="Times New Roman" w:cs="Times New Roman"/>
          <w:sz w:val="27"/>
          <w:szCs w:val="27"/>
        </w:rPr>
        <w:t xml:space="preserve"> </w:t>
      </w:r>
      <w:r w:rsidRPr="00643E4B">
        <w:rPr>
          <w:rFonts w:ascii="Times New Roman" w:hAnsi="Times New Roman" w:cs="Times New Roman"/>
          <w:sz w:val="27"/>
          <w:szCs w:val="27"/>
        </w:rPr>
        <w:t xml:space="preserve"> Белореченский район</w:t>
      </w:r>
    </w:p>
    <w:p w:rsidR="001013C7" w:rsidRPr="00643E4B" w:rsidRDefault="001013C7" w:rsidP="001013C7">
      <w:pPr>
        <w:tabs>
          <w:tab w:val="left" w:pos="5387"/>
          <w:tab w:val="left" w:pos="5529"/>
        </w:tabs>
        <w:spacing w:after="0" w:line="240" w:lineRule="auto"/>
        <w:rPr>
          <w:rFonts w:ascii="Times New Roman" w:hAnsi="Times New Roman" w:cs="Times New Roman"/>
          <w:spacing w:val="-4"/>
          <w:sz w:val="27"/>
          <w:szCs w:val="27"/>
        </w:rPr>
      </w:pPr>
      <w:r w:rsidRPr="00643E4B">
        <w:rPr>
          <w:rFonts w:ascii="Times New Roman" w:hAnsi="Times New Roman" w:cs="Times New Roman"/>
          <w:spacing w:val="-4"/>
          <w:sz w:val="27"/>
          <w:szCs w:val="27"/>
        </w:rPr>
        <w:t xml:space="preserve">                                                                                 </w:t>
      </w:r>
      <w:r w:rsidR="00643E4B">
        <w:rPr>
          <w:rFonts w:ascii="Times New Roman" w:hAnsi="Times New Roman" w:cs="Times New Roman"/>
          <w:spacing w:val="-4"/>
          <w:sz w:val="27"/>
          <w:szCs w:val="27"/>
        </w:rPr>
        <w:t xml:space="preserve">       </w:t>
      </w:r>
      <w:r w:rsidR="00B07EB5" w:rsidRPr="00643E4B">
        <w:rPr>
          <w:rFonts w:ascii="Times New Roman" w:hAnsi="Times New Roman" w:cs="Times New Roman"/>
          <w:spacing w:val="-4"/>
          <w:sz w:val="27"/>
          <w:szCs w:val="27"/>
        </w:rPr>
        <w:t xml:space="preserve">  </w:t>
      </w:r>
      <w:r w:rsidRPr="00643E4B">
        <w:rPr>
          <w:rFonts w:ascii="Times New Roman" w:hAnsi="Times New Roman" w:cs="Times New Roman"/>
          <w:spacing w:val="-4"/>
          <w:sz w:val="27"/>
          <w:szCs w:val="27"/>
        </w:rPr>
        <w:t>от ___________  №  _____</w:t>
      </w:r>
    </w:p>
    <w:p w:rsidR="001013C7" w:rsidRPr="00C950BD" w:rsidRDefault="001013C7" w:rsidP="00E9076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013C7" w:rsidRPr="00643E4B" w:rsidRDefault="001013C7" w:rsidP="00E907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</w:p>
    <w:p w:rsidR="001A61CD" w:rsidRDefault="001A61CD" w:rsidP="00E907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</w:p>
    <w:p w:rsidR="001A61CD" w:rsidRDefault="001A61CD" w:rsidP="00E907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</w:p>
    <w:p w:rsidR="00E90768" w:rsidRPr="00643E4B" w:rsidRDefault="00E90768" w:rsidP="00E907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ПОЛОЖЕНИЕ</w:t>
      </w:r>
    </w:p>
    <w:p w:rsidR="00E90768" w:rsidRPr="00643E4B" w:rsidRDefault="00E90768" w:rsidP="00E907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об организации и ведении гражданской обороны</w:t>
      </w:r>
    </w:p>
    <w:p w:rsidR="00E90768" w:rsidRPr="00643E4B" w:rsidRDefault="00E90768" w:rsidP="00E907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в муниципальном образовании Белореченский район</w:t>
      </w:r>
    </w:p>
    <w:p w:rsidR="00E90768" w:rsidRPr="00643E4B" w:rsidRDefault="00E90768" w:rsidP="00E907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</w:p>
    <w:p w:rsidR="00313363" w:rsidRPr="00643E4B" w:rsidRDefault="00E90768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1. Настоящее Положение разработано в соответствии с Федеральным </w:t>
      </w:r>
      <w:hyperlink r:id="rId7" w:history="1">
        <w:r w:rsidRPr="00643E4B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643E4B">
        <w:rPr>
          <w:rFonts w:ascii="Times New Roman" w:hAnsi="Times New Roman" w:cs="Times New Roman"/>
          <w:sz w:val="27"/>
          <w:szCs w:val="27"/>
        </w:rPr>
        <w:t xml:space="preserve"> от 12 февраля 1998 г. N 28-ФЗ "О гражданской обороне", </w:t>
      </w:r>
      <w:hyperlink r:id="rId8" w:history="1">
        <w:r w:rsidRPr="00643E4B">
          <w:rPr>
            <w:rFonts w:ascii="Times New Roman" w:hAnsi="Times New Roman" w:cs="Times New Roman"/>
            <w:sz w:val="27"/>
            <w:szCs w:val="27"/>
          </w:rPr>
          <w:t>постановлением</w:t>
        </w:r>
      </w:hyperlink>
      <w:r w:rsidRPr="00643E4B">
        <w:rPr>
          <w:rFonts w:ascii="Times New Roman" w:hAnsi="Times New Roman" w:cs="Times New Roman"/>
          <w:sz w:val="27"/>
          <w:szCs w:val="27"/>
        </w:rPr>
        <w:t xml:space="preserve"> Правительства Российской Федерации от 26 ноября 2007 г. N 804 "Об утверждении Положения о гражданской обороне в Российской Федерации",  приказом Министерства Российской Федерации по делам гражданской обороны, чрезвычайным ситуациям и ликвидации последствий стихийных бедствий от 14 ноября 2014 г. № 687 «Об утверждении Положения об организации и ведении гражданской обороны в муниципальных образованиях и организациях» и определяет основные направления подготовки к ведению и ведения гражданской обороны, а также основные мероприятия по гражданской обороне в муниципальн</w:t>
      </w:r>
      <w:r w:rsidR="0074120A" w:rsidRPr="00643E4B">
        <w:rPr>
          <w:rFonts w:ascii="Times New Roman" w:hAnsi="Times New Roman" w:cs="Times New Roman"/>
          <w:sz w:val="27"/>
          <w:szCs w:val="27"/>
        </w:rPr>
        <w:t>ом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74120A" w:rsidRPr="00643E4B">
        <w:rPr>
          <w:rFonts w:ascii="Times New Roman" w:hAnsi="Times New Roman" w:cs="Times New Roman"/>
          <w:sz w:val="27"/>
          <w:szCs w:val="27"/>
        </w:rPr>
        <w:t>и</w:t>
      </w:r>
      <w:r w:rsidRPr="00643E4B">
        <w:rPr>
          <w:rFonts w:ascii="Times New Roman" w:hAnsi="Times New Roman" w:cs="Times New Roman"/>
          <w:sz w:val="27"/>
          <w:szCs w:val="27"/>
        </w:rPr>
        <w:t xml:space="preserve"> и организациях, расположенных на территории Белореченского района</w:t>
      </w:r>
      <w:r w:rsidR="00F80616" w:rsidRPr="00643E4B">
        <w:rPr>
          <w:rFonts w:ascii="Times New Roman" w:hAnsi="Times New Roman" w:cs="Times New Roman"/>
          <w:sz w:val="27"/>
          <w:szCs w:val="27"/>
        </w:rPr>
        <w:t>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2. Мероприятия по гражданской обороне организуются в муниципальном образовании и организациях в рамках подготовки к ведению и ведения гражданской обороны в муниципальном образовании и организациях.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3. 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 мероприятий) муниципального образования (организации).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4. План основных мероприятий муниципального образования на год разрабатывается МКУ «Управление по делам ГО ЧС Белореченского района» и согласовывается с Главным управлением МЧС России по Краснодарскому краю.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План основных мероприятий организации на год разрабатывается структурным подразделением (работниками) организации, уполномоченным на решение задач в области гражданской обороны, и согласовывается с органом местного самоуправления, а организацией, находящейся в ведении федерального органа исполнительной власти, дополнительно согласовывается с соответствующим федеральным органом исполнительной власти.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муниципального образования и в органи</w:t>
      </w:r>
      <w:r w:rsidRPr="00643E4B">
        <w:rPr>
          <w:rFonts w:ascii="Times New Roman" w:hAnsi="Times New Roman" w:cs="Times New Roman"/>
          <w:sz w:val="27"/>
          <w:szCs w:val="27"/>
        </w:rPr>
        <w:lastRenderedPageBreak/>
        <w:t>зациях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 природного и техногенного характера.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5. Подготовка к ведению гражданской обороны на муниципальном уровне и в организациях определяется положением об организации и ведении гражданской обороны в муниципальном образовании (организации) и заключается в планировании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Ведение гражданской обороны на муниципальном уровне осуществляется на основе планов гражданской обороны и защиты населения муниципальных образований, а в организациях на основе планов гражданской обороны организаций и заключается в выполнении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6. 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 природного и техногенного характера в военное время.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планами действий по предупреждению и ликвидации чрезвычайных ситуаций.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Обеспечение выполнения мероприятий по гражданской обороне в </w:t>
      </w:r>
      <w:r w:rsidR="00FE2E40" w:rsidRPr="00643E4B">
        <w:rPr>
          <w:rFonts w:ascii="Times New Roman" w:hAnsi="Times New Roman" w:cs="Times New Roman"/>
          <w:sz w:val="27"/>
          <w:szCs w:val="27"/>
        </w:rPr>
        <w:t xml:space="preserve">муниципальном образовании 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осуществляется органами управления, силами и средствами гражданской обороны и единой государственной системы предупреждения и ликвидации чрезвычайных ситуаций.</w:t>
      </w:r>
    </w:p>
    <w:p w:rsidR="00FE2E40" w:rsidRPr="00643E4B" w:rsidRDefault="00FE2E40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Администрация муниципального образования </w:t>
      </w:r>
      <w:r w:rsidR="00313363" w:rsidRPr="00643E4B">
        <w:rPr>
          <w:rFonts w:ascii="Times New Roman" w:hAnsi="Times New Roman" w:cs="Times New Roman"/>
          <w:sz w:val="27"/>
          <w:szCs w:val="27"/>
        </w:rPr>
        <w:t xml:space="preserve"> определя</w:t>
      </w:r>
      <w:r w:rsidRPr="00643E4B">
        <w:rPr>
          <w:rFonts w:ascii="Times New Roman" w:hAnsi="Times New Roman" w:cs="Times New Roman"/>
          <w:sz w:val="27"/>
          <w:szCs w:val="27"/>
        </w:rPr>
        <w:t>ет</w:t>
      </w:r>
      <w:r w:rsidR="00313363" w:rsidRPr="00643E4B">
        <w:rPr>
          <w:rFonts w:ascii="Times New Roman" w:hAnsi="Times New Roman" w:cs="Times New Roman"/>
          <w:sz w:val="27"/>
          <w:szCs w:val="27"/>
        </w:rPr>
        <w:t xml:space="preserve"> перечень организаций, обеспечивающих выполнение мероприятий по гражданской обороне местного уровня</w:t>
      </w:r>
      <w:r w:rsidRPr="00643E4B">
        <w:rPr>
          <w:rFonts w:ascii="Times New Roman" w:hAnsi="Times New Roman" w:cs="Times New Roman"/>
          <w:sz w:val="27"/>
          <w:szCs w:val="27"/>
        </w:rPr>
        <w:t>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7.</w:t>
      </w:r>
      <w:r w:rsidR="00FE2E40" w:rsidRPr="00643E4B">
        <w:rPr>
          <w:rFonts w:ascii="Times New Roman" w:hAnsi="Times New Roman" w:cs="Times New Roman"/>
          <w:sz w:val="27"/>
          <w:szCs w:val="27"/>
        </w:rPr>
        <w:t xml:space="preserve"> Администрация муниципального образования</w:t>
      </w:r>
      <w:r w:rsidRPr="00643E4B">
        <w:rPr>
          <w:rFonts w:ascii="Times New Roman" w:hAnsi="Times New Roman" w:cs="Times New Roman"/>
          <w:sz w:val="27"/>
          <w:szCs w:val="27"/>
        </w:rPr>
        <w:t xml:space="preserve"> и организации в целях решения задач в области гражданской обороны в соответствии с полномочиями в области гражданской обороны создают и содержат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8. По решению </w:t>
      </w:r>
      <w:r w:rsidR="00FE2E40" w:rsidRPr="00643E4B">
        <w:rPr>
          <w:rFonts w:ascii="Times New Roman" w:hAnsi="Times New Roman" w:cs="Times New Roman"/>
          <w:sz w:val="27"/>
          <w:szCs w:val="27"/>
        </w:rPr>
        <w:t xml:space="preserve">главы муниципального образования, руководителей  организаций </w:t>
      </w:r>
      <w:r w:rsidRPr="00643E4B">
        <w:rPr>
          <w:rFonts w:ascii="Times New Roman" w:hAnsi="Times New Roman" w:cs="Times New Roman"/>
          <w:sz w:val="27"/>
          <w:szCs w:val="27"/>
        </w:rPr>
        <w:t xml:space="preserve">могут создаваться спасательные службы (медицинская, инженерная, коммунально-техническая,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</w:t>
      </w:r>
      <w:r w:rsidRPr="00643E4B">
        <w:rPr>
          <w:rFonts w:ascii="Times New Roman" w:hAnsi="Times New Roman" w:cs="Times New Roman"/>
          <w:sz w:val="27"/>
          <w:szCs w:val="27"/>
        </w:rPr>
        <w:lastRenderedPageBreak/>
        <w:t>которых определяются создающими их органами и организациями в соответствующих положениях о спасательных службах.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В состав спасательной службы органа местного самоуправления (организации)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чрезвычайных ситуаций природного и техногенного характера.</w:t>
      </w:r>
    </w:p>
    <w:p w:rsidR="00FE2E40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Вид и количество спасательных служб, создаваемых </w:t>
      </w:r>
      <w:r w:rsidR="00FE2E40" w:rsidRPr="00643E4B">
        <w:rPr>
          <w:rFonts w:ascii="Times New Roman" w:hAnsi="Times New Roman" w:cs="Times New Roman"/>
          <w:sz w:val="27"/>
          <w:szCs w:val="27"/>
        </w:rPr>
        <w:t>администрацией муниципального образования</w:t>
      </w:r>
      <w:r w:rsidRPr="00643E4B">
        <w:rPr>
          <w:rFonts w:ascii="Times New Roman" w:hAnsi="Times New Roman" w:cs="Times New Roman"/>
          <w:sz w:val="27"/>
          <w:szCs w:val="27"/>
        </w:rPr>
        <w:t xml:space="preserve"> и организациями, определяются на основании расчета объема и характера выполняемых в соответствии с планами гражданской обороны и защиты населения задач.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9. Для планирования, подготовки и проведения эвакуационных мероприятий </w:t>
      </w:r>
      <w:r w:rsidR="00FE2E40" w:rsidRPr="00643E4B">
        <w:rPr>
          <w:rFonts w:ascii="Times New Roman" w:hAnsi="Times New Roman" w:cs="Times New Roman"/>
          <w:sz w:val="27"/>
          <w:szCs w:val="27"/>
        </w:rPr>
        <w:t>администрацией муниципального образования</w:t>
      </w:r>
      <w:r w:rsidRPr="00643E4B">
        <w:rPr>
          <w:rFonts w:ascii="Times New Roman" w:hAnsi="Times New Roman" w:cs="Times New Roman"/>
          <w:sz w:val="27"/>
          <w:szCs w:val="27"/>
        </w:rPr>
        <w:t xml:space="preserve"> и руководителями организаций заблаговременно в мирное время создаются эвакуационные комиссии. Эвакуационные комиссии возглавляются руководителями или заместителями руководителей соответствующих органов местного самоуправления и организаций. Деятельность эвакуационных комиссий регламентируется положен</w:t>
      </w:r>
      <w:r w:rsidR="00FE2E40" w:rsidRPr="00643E4B">
        <w:rPr>
          <w:rFonts w:ascii="Times New Roman" w:hAnsi="Times New Roman" w:cs="Times New Roman"/>
          <w:sz w:val="27"/>
          <w:szCs w:val="27"/>
        </w:rPr>
        <w:t>иями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об эвакуационных комиссиях, утверждаемыми </w:t>
      </w:r>
      <w:r w:rsidR="00B22310" w:rsidRPr="00643E4B">
        <w:rPr>
          <w:rFonts w:ascii="Times New Roman" w:hAnsi="Times New Roman" w:cs="Times New Roman"/>
          <w:sz w:val="27"/>
          <w:szCs w:val="27"/>
        </w:rPr>
        <w:t>постановлением админи</w:t>
      </w:r>
      <w:r w:rsidR="00FE2E40" w:rsidRPr="00643E4B">
        <w:rPr>
          <w:rFonts w:ascii="Times New Roman" w:hAnsi="Times New Roman" w:cs="Times New Roman"/>
          <w:sz w:val="27"/>
          <w:szCs w:val="27"/>
        </w:rPr>
        <w:t>с</w:t>
      </w:r>
      <w:r w:rsidR="00B22310" w:rsidRPr="00643E4B">
        <w:rPr>
          <w:rFonts w:ascii="Times New Roman" w:hAnsi="Times New Roman" w:cs="Times New Roman"/>
          <w:sz w:val="27"/>
          <w:szCs w:val="27"/>
        </w:rPr>
        <w:t>т</w:t>
      </w:r>
      <w:r w:rsidR="00FE2E40" w:rsidRPr="00643E4B">
        <w:rPr>
          <w:rFonts w:ascii="Times New Roman" w:hAnsi="Times New Roman" w:cs="Times New Roman"/>
          <w:sz w:val="27"/>
          <w:szCs w:val="27"/>
        </w:rPr>
        <w:t>рации</w:t>
      </w:r>
      <w:r w:rsidR="00B22310" w:rsidRPr="00643E4B">
        <w:rPr>
          <w:rFonts w:ascii="Times New Roman" w:hAnsi="Times New Roman" w:cs="Times New Roman"/>
          <w:sz w:val="27"/>
          <w:szCs w:val="27"/>
        </w:rPr>
        <w:t xml:space="preserve"> и приказами руководителей организаций.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10.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Решение о привлечении в мирное время сил и средств гражданской обороны для ликвидации последствий чрезвычайных ситуаций принимают руководители гражданской обороны органов местного самоуправления и организаций в отношении созданных ими сил гражданской обороны.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11. Руководство гражданской обороной на территориях муниципальн</w:t>
      </w:r>
      <w:r w:rsidR="00B22310" w:rsidRPr="00643E4B">
        <w:rPr>
          <w:rFonts w:ascii="Times New Roman" w:hAnsi="Times New Roman" w:cs="Times New Roman"/>
          <w:sz w:val="27"/>
          <w:szCs w:val="27"/>
        </w:rPr>
        <w:t>ого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B22310" w:rsidRPr="00643E4B">
        <w:rPr>
          <w:rFonts w:ascii="Times New Roman" w:hAnsi="Times New Roman" w:cs="Times New Roman"/>
          <w:sz w:val="27"/>
          <w:szCs w:val="27"/>
        </w:rPr>
        <w:t xml:space="preserve">я Белореченский район 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осуществля</w:t>
      </w:r>
      <w:r w:rsidR="00B22310" w:rsidRPr="00643E4B">
        <w:rPr>
          <w:rFonts w:ascii="Times New Roman" w:hAnsi="Times New Roman" w:cs="Times New Roman"/>
          <w:sz w:val="27"/>
          <w:szCs w:val="27"/>
        </w:rPr>
        <w:t xml:space="preserve">ет глава муниципального образования </w:t>
      </w:r>
      <w:r w:rsidRPr="00643E4B">
        <w:rPr>
          <w:rFonts w:ascii="Times New Roman" w:hAnsi="Times New Roman" w:cs="Times New Roman"/>
          <w:sz w:val="27"/>
          <w:szCs w:val="27"/>
        </w:rPr>
        <w:t xml:space="preserve">и руководители организаций </w:t>
      </w:r>
      <w:r w:rsidR="00B22310" w:rsidRPr="00643E4B">
        <w:rPr>
          <w:rFonts w:ascii="Times New Roman" w:hAnsi="Times New Roman" w:cs="Times New Roman"/>
          <w:sz w:val="27"/>
          <w:szCs w:val="27"/>
        </w:rPr>
        <w:t xml:space="preserve">и </w:t>
      </w:r>
      <w:r w:rsidRPr="00643E4B">
        <w:rPr>
          <w:rFonts w:ascii="Times New Roman" w:hAnsi="Times New Roman" w:cs="Times New Roman"/>
          <w:sz w:val="27"/>
          <w:szCs w:val="27"/>
        </w:rPr>
        <w:t xml:space="preserve">несут персональную ответственность за организацию и проведение мероприятий по гражданской обороне и защите населения </w:t>
      </w:r>
    </w:p>
    <w:p w:rsidR="00B22310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12. Органами, осуществляющими управление гражданской обороной</w:t>
      </w:r>
      <w:r w:rsidR="00B22310" w:rsidRPr="00643E4B">
        <w:rPr>
          <w:rFonts w:ascii="Times New Roman" w:hAnsi="Times New Roman" w:cs="Times New Roman"/>
          <w:sz w:val="27"/>
          <w:szCs w:val="27"/>
        </w:rPr>
        <w:t xml:space="preserve"> являются:</w:t>
      </w:r>
    </w:p>
    <w:p w:rsidR="00B22310" w:rsidRPr="00643E4B" w:rsidRDefault="00B22310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в муниципальном образовании Белореченский район – МКУ «Управление по делам ГО и ЧС Белореченского района»</w:t>
      </w:r>
      <w:r w:rsidR="00643E4B">
        <w:rPr>
          <w:rFonts w:ascii="Times New Roman" w:hAnsi="Times New Roman" w:cs="Times New Roman"/>
          <w:sz w:val="27"/>
          <w:szCs w:val="27"/>
        </w:rPr>
        <w:t>;</w:t>
      </w:r>
    </w:p>
    <w:p w:rsidR="00313363" w:rsidRPr="00643E4B" w:rsidRDefault="00B22310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 в организациях - </w:t>
      </w:r>
      <w:r w:rsidR="00313363" w:rsidRPr="00643E4B">
        <w:rPr>
          <w:rFonts w:ascii="Times New Roman" w:hAnsi="Times New Roman" w:cs="Times New Roman"/>
          <w:sz w:val="27"/>
          <w:szCs w:val="27"/>
        </w:rPr>
        <w:t>структурные подразделения (работники), уполномоченные на решение задач в области гражданской обороны.</w:t>
      </w:r>
    </w:p>
    <w:p w:rsidR="00313363" w:rsidRPr="00643E4B" w:rsidRDefault="00B22310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Администрация муниципального образования</w:t>
      </w:r>
      <w:r w:rsidR="00313363" w:rsidRPr="00643E4B">
        <w:rPr>
          <w:rFonts w:ascii="Times New Roman" w:hAnsi="Times New Roman" w:cs="Times New Roman"/>
          <w:sz w:val="27"/>
          <w:szCs w:val="27"/>
        </w:rPr>
        <w:t xml:space="preserve"> и организации осуществляют комплектование (назначение) структурных подразделений (работников) по гражданской обороне, разрабатывают и утверждают их функциональные обязанности и штатное расписание.</w:t>
      </w:r>
    </w:p>
    <w:p w:rsidR="00B22310" w:rsidRPr="00643E4B" w:rsidRDefault="00B22310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Руководитель МКУ «Управление по делам ГО и  ЧС Белореченского района» подчиняется непосредственно главе муниципального образования Белореченский район</w:t>
      </w:r>
      <w:r w:rsidR="00FB2121" w:rsidRPr="00643E4B">
        <w:rPr>
          <w:rFonts w:ascii="Times New Roman" w:hAnsi="Times New Roman" w:cs="Times New Roman"/>
          <w:sz w:val="27"/>
          <w:szCs w:val="27"/>
        </w:rPr>
        <w:t>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Руководители структурных подразделений (работники) по гражданской обо</w:t>
      </w:r>
      <w:r w:rsidRPr="00643E4B">
        <w:rPr>
          <w:rFonts w:ascii="Times New Roman" w:hAnsi="Times New Roman" w:cs="Times New Roman"/>
          <w:sz w:val="27"/>
          <w:szCs w:val="27"/>
        </w:rPr>
        <w:lastRenderedPageBreak/>
        <w:t>роне</w:t>
      </w:r>
      <w:r w:rsidR="00FB2121" w:rsidRPr="00643E4B">
        <w:rPr>
          <w:rFonts w:ascii="Times New Roman" w:hAnsi="Times New Roman" w:cs="Times New Roman"/>
          <w:sz w:val="27"/>
          <w:szCs w:val="27"/>
        </w:rPr>
        <w:t xml:space="preserve"> организации</w:t>
      </w:r>
      <w:r w:rsidRPr="00643E4B">
        <w:rPr>
          <w:rFonts w:ascii="Times New Roman" w:hAnsi="Times New Roman" w:cs="Times New Roman"/>
          <w:sz w:val="27"/>
          <w:szCs w:val="27"/>
        </w:rPr>
        <w:t xml:space="preserve"> подчиняются непосредственно руководителю </w:t>
      </w:r>
      <w:r w:rsidR="00FB2121" w:rsidRPr="00643E4B">
        <w:rPr>
          <w:rFonts w:ascii="Times New Roman" w:hAnsi="Times New Roman" w:cs="Times New Roman"/>
          <w:sz w:val="27"/>
          <w:szCs w:val="27"/>
        </w:rPr>
        <w:t>организации</w:t>
      </w:r>
      <w:r w:rsidRPr="00643E4B">
        <w:rPr>
          <w:rFonts w:ascii="Times New Roman" w:hAnsi="Times New Roman" w:cs="Times New Roman"/>
          <w:sz w:val="27"/>
          <w:szCs w:val="27"/>
        </w:rPr>
        <w:t>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13. 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на территории </w:t>
      </w:r>
      <w:r w:rsidR="00FB2121" w:rsidRPr="00643E4B">
        <w:rPr>
          <w:rFonts w:ascii="Times New Roman" w:hAnsi="Times New Roman" w:cs="Times New Roman"/>
          <w:sz w:val="27"/>
          <w:szCs w:val="27"/>
        </w:rPr>
        <w:t>муниципального образования Белореченский район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организуется сбор информации в области гражданской обороны (далее - информация) и обмен ею.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Сбор и обмен информацией осуществляются </w:t>
      </w:r>
      <w:r w:rsidR="00FB2121" w:rsidRPr="00643E4B">
        <w:rPr>
          <w:rFonts w:ascii="Times New Roman" w:hAnsi="Times New Roman" w:cs="Times New Roman"/>
          <w:sz w:val="27"/>
          <w:szCs w:val="27"/>
        </w:rPr>
        <w:t>администрацией муниципального образования</w:t>
      </w:r>
      <w:r w:rsidRPr="00643E4B">
        <w:rPr>
          <w:rFonts w:ascii="Times New Roman" w:hAnsi="Times New Roman" w:cs="Times New Roman"/>
          <w:sz w:val="27"/>
          <w:szCs w:val="27"/>
        </w:rPr>
        <w:t xml:space="preserve">, а также организациями, отнесенными в установленном порядке к категориям по гражданской обороне и эксплуатирующими опасные производственные объекты I и II классов опасности, особо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радиационно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и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ядерно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опасности.</w:t>
      </w:r>
    </w:p>
    <w:p w:rsidR="00313363" w:rsidRPr="00643E4B" w:rsidRDefault="008142B5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Администрация муниципального образования</w:t>
      </w:r>
      <w:r w:rsidR="00313363" w:rsidRPr="00643E4B">
        <w:rPr>
          <w:rFonts w:ascii="Times New Roman" w:hAnsi="Times New Roman" w:cs="Times New Roman"/>
          <w:sz w:val="27"/>
          <w:szCs w:val="27"/>
        </w:rPr>
        <w:t xml:space="preserve"> представляют информацию в </w:t>
      </w:r>
      <w:r w:rsidRPr="00643E4B">
        <w:rPr>
          <w:rFonts w:ascii="Times New Roman" w:hAnsi="Times New Roman" w:cs="Times New Roman"/>
          <w:sz w:val="27"/>
          <w:szCs w:val="27"/>
        </w:rPr>
        <w:t>администрацию Краснодарского края</w:t>
      </w:r>
      <w:r w:rsidR="00313363" w:rsidRPr="00643E4B">
        <w:rPr>
          <w:rFonts w:ascii="Times New Roman" w:hAnsi="Times New Roman" w:cs="Times New Roman"/>
          <w:sz w:val="27"/>
          <w:szCs w:val="27"/>
        </w:rPr>
        <w:t xml:space="preserve">, организации - в </w:t>
      </w:r>
      <w:r w:rsidRPr="00643E4B">
        <w:rPr>
          <w:rFonts w:ascii="Times New Roman" w:hAnsi="Times New Roman" w:cs="Times New Roman"/>
          <w:sz w:val="27"/>
          <w:szCs w:val="27"/>
        </w:rPr>
        <w:t>администрацию муниципального образования</w:t>
      </w:r>
      <w:r w:rsidR="00313363" w:rsidRPr="00643E4B">
        <w:rPr>
          <w:rFonts w:ascii="Times New Roman" w:hAnsi="Times New Roman" w:cs="Times New Roman"/>
          <w:sz w:val="27"/>
          <w:szCs w:val="27"/>
        </w:rPr>
        <w:t xml:space="preserve"> и федеральный орган исполнительной власти, к сфере деятельности которого они относятся или в ведении которых находятся.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14. Мероприятия по гражданской обороне на муниципальном уровне и в организациях осуществляются в соответствии с </w:t>
      </w:r>
      <w:hyperlink r:id="rId9" w:history="1">
        <w:r w:rsidRPr="00643E4B">
          <w:rPr>
            <w:rFonts w:ascii="Times New Roman" w:hAnsi="Times New Roman" w:cs="Times New Roman"/>
            <w:sz w:val="27"/>
            <w:szCs w:val="27"/>
          </w:rPr>
          <w:t>Конституцией</w:t>
        </w:r>
      </w:hyperlink>
      <w:r w:rsidRPr="00643E4B">
        <w:rPr>
          <w:rFonts w:ascii="Times New Roman" w:hAnsi="Times New Roman" w:cs="Times New Roman"/>
          <w:sz w:val="27"/>
          <w:szCs w:val="27"/>
        </w:rPr>
        <w:t xml:space="preserve">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15. </w:t>
      </w:r>
      <w:r w:rsidR="008142B5" w:rsidRPr="00643E4B">
        <w:rPr>
          <w:rFonts w:ascii="Times New Roman" w:hAnsi="Times New Roman" w:cs="Times New Roman"/>
          <w:sz w:val="27"/>
          <w:szCs w:val="27"/>
        </w:rPr>
        <w:t>Администрация муниципального образования Белореченский район</w:t>
      </w:r>
      <w:r w:rsidRPr="00643E4B">
        <w:rPr>
          <w:rFonts w:ascii="Times New Roman" w:hAnsi="Times New Roman" w:cs="Times New Roman"/>
          <w:sz w:val="27"/>
          <w:szCs w:val="27"/>
        </w:rPr>
        <w:t xml:space="preserve"> в целях решения задач в области гражданской обороны планируют и осуществляют следующие основные мероприятия: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15.1. По подготовке населения в области гражданской обороны: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с учетом особенностей муниципальн</w:t>
      </w:r>
      <w:r w:rsidR="0074120A" w:rsidRPr="00643E4B">
        <w:rPr>
          <w:rFonts w:ascii="Times New Roman" w:hAnsi="Times New Roman" w:cs="Times New Roman"/>
          <w:sz w:val="27"/>
          <w:szCs w:val="27"/>
        </w:rPr>
        <w:t>ого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74120A" w:rsidRPr="00643E4B">
        <w:rPr>
          <w:rFonts w:ascii="Times New Roman" w:hAnsi="Times New Roman" w:cs="Times New Roman"/>
          <w:sz w:val="27"/>
          <w:szCs w:val="27"/>
        </w:rPr>
        <w:t xml:space="preserve">я </w:t>
      </w:r>
      <w:r w:rsidRPr="00643E4B">
        <w:rPr>
          <w:rFonts w:ascii="Times New Roman" w:hAnsi="Times New Roman" w:cs="Times New Roman"/>
          <w:sz w:val="27"/>
          <w:szCs w:val="27"/>
        </w:rPr>
        <w:t xml:space="preserve">и на основе примерных программ, утвержденных органом исполнительной власти </w:t>
      </w:r>
      <w:r w:rsidR="0074120A" w:rsidRPr="00643E4B">
        <w:rPr>
          <w:rFonts w:ascii="Times New Roman" w:hAnsi="Times New Roman" w:cs="Times New Roman"/>
          <w:sz w:val="27"/>
          <w:szCs w:val="27"/>
        </w:rPr>
        <w:t>Краснодарского края</w:t>
      </w:r>
      <w:r w:rsidRPr="00643E4B">
        <w:rPr>
          <w:rFonts w:ascii="Times New Roman" w:hAnsi="Times New Roman" w:cs="Times New Roman"/>
          <w:sz w:val="27"/>
          <w:szCs w:val="27"/>
        </w:rPr>
        <w:t>, примерных программ подготовки работающего населения, должностных лиц и работников гражданской обороны, личного состава формирований и служб муниципальных образований;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и подготовка населения муниципальн</w:t>
      </w:r>
      <w:r w:rsidR="0074120A" w:rsidRPr="00643E4B">
        <w:rPr>
          <w:rFonts w:ascii="Times New Roman" w:hAnsi="Times New Roman" w:cs="Times New Roman"/>
          <w:sz w:val="27"/>
          <w:szCs w:val="27"/>
        </w:rPr>
        <w:t>ого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74120A" w:rsidRPr="00643E4B">
        <w:rPr>
          <w:rFonts w:ascii="Times New Roman" w:hAnsi="Times New Roman" w:cs="Times New Roman"/>
          <w:sz w:val="27"/>
          <w:szCs w:val="27"/>
        </w:rPr>
        <w:t>я</w:t>
      </w:r>
      <w:r w:rsidRPr="00643E4B">
        <w:rPr>
          <w:rFonts w:ascii="Times New Roman" w:hAnsi="Times New Roman" w:cs="Times New Roman"/>
          <w:sz w:val="27"/>
          <w:szCs w:val="27"/>
        </w:rPr>
        <w:t xml:space="preserve">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подготовка личного состава формирований и служб муниципальн</w:t>
      </w:r>
      <w:r w:rsidR="0074120A" w:rsidRPr="00643E4B">
        <w:rPr>
          <w:rFonts w:ascii="Times New Roman" w:hAnsi="Times New Roman" w:cs="Times New Roman"/>
          <w:sz w:val="27"/>
          <w:szCs w:val="27"/>
        </w:rPr>
        <w:t>ого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74120A" w:rsidRPr="00643E4B">
        <w:rPr>
          <w:rFonts w:ascii="Times New Roman" w:hAnsi="Times New Roman" w:cs="Times New Roman"/>
          <w:sz w:val="27"/>
          <w:szCs w:val="27"/>
        </w:rPr>
        <w:t>я</w:t>
      </w:r>
      <w:r w:rsidRPr="00643E4B">
        <w:rPr>
          <w:rFonts w:ascii="Times New Roman" w:hAnsi="Times New Roman" w:cs="Times New Roman"/>
          <w:sz w:val="27"/>
          <w:szCs w:val="27"/>
        </w:rPr>
        <w:t>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проведение учений и тренировок по гражданской обороне;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организационно-методическое руководство и контроль за подготовкой работников, личного состава формирований и служб организаций, находящихся на территориях муниципальн</w:t>
      </w:r>
      <w:r w:rsidR="0074120A" w:rsidRPr="00643E4B">
        <w:rPr>
          <w:rFonts w:ascii="Times New Roman" w:hAnsi="Times New Roman" w:cs="Times New Roman"/>
          <w:sz w:val="27"/>
          <w:szCs w:val="27"/>
        </w:rPr>
        <w:t>ого образования</w:t>
      </w:r>
      <w:r w:rsidRPr="00643E4B">
        <w:rPr>
          <w:rFonts w:ascii="Times New Roman" w:hAnsi="Times New Roman" w:cs="Times New Roman"/>
          <w:sz w:val="27"/>
          <w:szCs w:val="27"/>
        </w:rPr>
        <w:t>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создание, оснащение курсов гражданской обороны и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муниципальн</w:t>
      </w:r>
      <w:r w:rsidR="0074120A" w:rsidRPr="00643E4B">
        <w:rPr>
          <w:rFonts w:ascii="Times New Roman" w:hAnsi="Times New Roman" w:cs="Times New Roman"/>
          <w:sz w:val="27"/>
          <w:szCs w:val="27"/>
        </w:rPr>
        <w:t>ого</w:t>
      </w:r>
      <w:r w:rsidRPr="00643E4B">
        <w:rPr>
          <w:rFonts w:ascii="Times New Roman" w:hAnsi="Times New Roman" w:cs="Times New Roman"/>
          <w:sz w:val="27"/>
          <w:szCs w:val="27"/>
        </w:rPr>
        <w:t xml:space="preserve"> образовани</w:t>
      </w:r>
      <w:r w:rsidR="0074120A" w:rsidRPr="00643E4B">
        <w:rPr>
          <w:rFonts w:ascii="Times New Roman" w:hAnsi="Times New Roman" w:cs="Times New Roman"/>
          <w:sz w:val="27"/>
          <w:szCs w:val="27"/>
        </w:rPr>
        <w:t>я</w:t>
      </w:r>
      <w:r w:rsidRPr="00643E4B">
        <w:rPr>
          <w:rFonts w:ascii="Times New Roman" w:hAnsi="Times New Roman" w:cs="Times New Roman"/>
          <w:sz w:val="27"/>
          <w:szCs w:val="27"/>
        </w:rPr>
        <w:t xml:space="preserve"> в образовательных учре</w:t>
      </w:r>
      <w:r w:rsidRPr="00643E4B">
        <w:rPr>
          <w:rFonts w:ascii="Times New Roman" w:hAnsi="Times New Roman" w:cs="Times New Roman"/>
          <w:sz w:val="27"/>
          <w:szCs w:val="27"/>
        </w:rPr>
        <w:lastRenderedPageBreak/>
        <w:t>ждениях дополнительного профессионального образования, имеющих соответствующую лицензию;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пропаганда знаний в области гражданской обороны.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15.2. 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поддержание в состоянии постоянной готовности системы централизованного оповещения населения, осуществление ее реконструкции и модернизации;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сбор информации в области гражданской обороны и обмен ею.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15.3. По эвакуации населения, материальных и культурных ценностей в безопасные районы: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подготовка безопасных районов для размещения населения, материальных и культурных ценностей, подлежащих эвакуации;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организация деятельности эвакуационных органов, а также подготовка их личного состава.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15.4. По предоставлению населению средств индивидуальной и коллективной защиты: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приспособление в мирное время и при переводе гражданской обороны с мирного на военно</w:t>
      </w:r>
      <w:r w:rsidR="0074120A" w:rsidRPr="00643E4B">
        <w:rPr>
          <w:rFonts w:ascii="Times New Roman" w:hAnsi="Times New Roman" w:cs="Times New Roman"/>
          <w:sz w:val="27"/>
          <w:szCs w:val="27"/>
        </w:rPr>
        <w:t xml:space="preserve">е время заглубленных помещений </w:t>
      </w:r>
      <w:r w:rsidRPr="00643E4B">
        <w:rPr>
          <w:rFonts w:ascii="Times New Roman" w:hAnsi="Times New Roman" w:cs="Times New Roman"/>
          <w:sz w:val="27"/>
          <w:szCs w:val="27"/>
        </w:rPr>
        <w:t>и других сооружений подземного пространства для укрытия населения;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обеспечение укрытия населения в защитных сооружениях гражданской обороны, заглубленных помещениях и других сооружениях подземного пространства;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15.5. По световой и другим видам маскировки: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определение перечня объектов, подлежащих маскировке;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lastRenderedPageBreak/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15.6.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создание, оснащение и подготовка необходимых сил и средств гражданской обороны и единой государственной системы предупреждения и ликвидации чрезвычайных ситуаций для проведения аварийно-спасательных и других неотложных работ, а также планирование их действий;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15.7. 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планирование и организация основных видов первоочередного жизнеобеспечения населения;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нормированное снабжение населения продовольственными и непродовольственными товарами;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предоставление населению коммунально-бытовых услуг;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проведение санитарно-гигиенических и противоэпидемических мероприятий среди пострадавшего населения;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проведение лечебно-эвакуационных мероприятий;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развертывание необходимой лечебной базы в безопасном районе, организация ее энерго- и водоснабжения;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оказание населению первой помощи;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определение численности населения, оставшегося без жилья;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предоставление населению информационно-психологической поддержки.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lastRenderedPageBreak/>
        <w:t>15.8. По борьбе с пожарами, возникшими при военных конфликтах или вследствие этих конфликтов: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тушения пожаров в районах проведения аварийно-спасательных и других неотложных работ и в организациях, отнесенных в установленном порядке к категориям по гражданской обороне, в военное время;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заблаговременное создание запасов химических реагентов для тушения пожаров.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15.9.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введение режимов радиационной защиты на территориях, подвергшихся радиоактивному загрязнению;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15.10. По санитарной обработке населения, обеззараживанию зданий и сооружений, специальной обработке техники и территорий: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заблаговременное создание запасов дезактивирующих, дегазирующих и дезинфицирующих веществ и растворов;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15.11. 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оснащение сил охраны общественного порядка, подготовка их в области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осуществление пропускного режима и поддержание общественного порядка в очагах поражения;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15.12. По вопросам срочного восстановления функционирования необходимых коммунальных служб в военное время: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lastRenderedPageBreak/>
        <w:t>обеспечение готовности коммунальных служб к работе в условиях военного времени, планирование их действий;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запасов оборудования и запасных частей для ремонта поврежденных систем газо-, энерго-, водоснабжения, водоотведения и канализации;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подготовка резерва мобильных средств для очистки, опреснения и транспортировки воды;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для организации коммунального снабжения населения.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15.13. По срочному захоронению трупов в военное время: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заблаговременное, в мирное время, определение мест возможных захоронений;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создание, подготовка и обеспечение готовности сил и средств гражданской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оборудование мест погребения (захоронения) тел (останков) погибших;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санитарно-эпидемиологического надзора.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15.14. 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организация работы в мирное и военное время комиссий по вопросам повышения устойчивости функционирования объектов экономики;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страхового фонда документации;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15.15. По вопросам обеспечения постоянной готовности сил и средств гражданской обороны: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оснащение сил гражданской обороны современными техникой и оборудованием;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lastRenderedPageBreak/>
        <w:t>подготовка сил гражданской обороны к действиям, проведение учений и тренировок по гражданской обороне;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планирование действий сил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определение порядка взаимодействия и привлечения сил и средств гражданской обороны, а также всестороннее обеспечение их действий.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 Организации в целях решения задач в области гражданской обороны планируют и осуществляют следующие основные мероприятия: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16.1. По подготовке населения в области гражданской обороны: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с учетом особенностей деятельности организаций и на основе примерных программ, утвержденных органом местного самоуправления, соответственно, рабочих программ подготовки личного состава формирований и служб организаций, а также рабочих программ подготовки работников организаций в области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осуществление подготовки личного состава формирований и служб организаций, а также работников организаций в области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пропаганда знаний в области гражданской обороны.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16.2. 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совершенствование системы оповещения работников;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создание и поддержание в состоянии готовности локальных систем оповещения организациями, эксплуатирующими опасные производственные объекты I и II классов опасности, особо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радиационно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и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ядерно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сбор информации в области гражданской обороны и обмен ею.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16.3. По эвакуации населения, материальных и культурных ценностей в безопасные районы: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планирования, подготовки и проведения мероприятий по эвакуации работников и членов их семей,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подготовка безопасных районов для размещения работников и членов их </w:t>
      </w:r>
      <w:r w:rsidRPr="00643E4B">
        <w:rPr>
          <w:rFonts w:ascii="Times New Roman" w:hAnsi="Times New Roman" w:cs="Times New Roman"/>
          <w:sz w:val="27"/>
          <w:szCs w:val="27"/>
        </w:rPr>
        <w:lastRenderedPageBreak/>
        <w:t>семей, материальных и культурных ценностей, подлежащих эвакуации;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согласованных с орган</w:t>
      </w:r>
      <w:r w:rsidR="0074120A" w:rsidRPr="00643E4B">
        <w:rPr>
          <w:rFonts w:ascii="Times New Roman" w:hAnsi="Times New Roman" w:cs="Times New Roman"/>
          <w:sz w:val="27"/>
          <w:szCs w:val="27"/>
        </w:rPr>
        <w:t>ом</w:t>
      </w:r>
      <w:r w:rsidRPr="00643E4B">
        <w:rPr>
          <w:rFonts w:ascii="Times New Roman" w:hAnsi="Times New Roman" w:cs="Times New Roman"/>
          <w:sz w:val="27"/>
          <w:szCs w:val="27"/>
        </w:rPr>
        <w:t xml:space="preserve"> местного самоуправления планов размещения работников и членов их семей в безопасном районе, получение ордеров на занятие жилых и нежилых зданий (помещений);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организация деятельности эвакуационных органов организаций, а также подготовка их личного состава.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16.4. По предоставлению населению средств индивидуальной и коллективной защиты: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обороны, находящихся в ведении организаций;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планов наращивания инженерной защиты организаций, продолжающих и переносящих в безопасные районы производственную деятельность в военное время;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строительство защитных сооружений гражданской обороны для работников организаций в соответствии с </w:t>
      </w:r>
      <w:hyperlink r:id="rId10" w:history="1">
        <w:r w:rsidRPr="00643E4B">
          <w:rPr>
            <w:rFonts w:ascii="Times New Roman" w:hAnsi="Times New Roman" w:cs="Times New Roman"/>
            <w:sz w:val="27"/>
            <w:szCs w:val="27"/>
          </w:rPr>
          <w:t>Порядком</w:t>
        </w:r>
      </w:hyperlink>
      <w:r w:rsidRPr="00643E4B">
        <w:rPr>
          <w:rFonts w:ascii="Times New Roman" w:hAnsi="Times New Roman" w:cs="Times New Roman"/>
          <w:sz w:val="27"/>
          <w:szCs w:val="27"/>
        </w:rPr>
        <w:t xml:space="preserve"> создания убежищ и иных объектов гражданской обороны, утвержденным постановлением Правительства Российской Федерац</w:t>
      </w:r>
      <w:r w:rsidR="0074120A" w:rsidRPr="00643E4B">
        <w:rPr>
          <w:rFonts w:ascii="Times New Roman" w:hAnsi="Times New Roman" w:cs="Times New Roman"/>
          <w:sz w:val="27"/>
          <w:szCs w:val="27"/>
        </w:rPr>
        <w:t xml:space="preserve">ии от 29 ноября 1999 г. </w:t>
      </w:r>
      <w:r w:rsidR="00FE5038">
        <w:rPr>
          <w:rFonts w:ascii="Times New Roman" w:hAnsi="Times New Roman" w:cs="Times New Roman"/>
          <w:sz w:val="27"/>
          <w:szCs w:val="27"/>
        </w:rPr>
        <w:t xml:space="preserve">№ </w:t>
      </w:r>
      <w:bookmarkStart w:id="0" w:name="_GoBack"/>
      <w:bookmarkEnd w:id="0"/>
      <w:r w:rsidR="0074120A" w:rsidRPr="00643E4B">
        <w:rPr>
          <w:rFonts w:ascii="Times New Roman" w:hAnsi="Times New Roman" w:cs="Times New Roman"/>
          <w:sz w:val="27"/>
          <w:szCs w:val="27"/>
        </w:rPr>
        <w:t>1309 «</w:t>
      </w:r>
      <w:r w:rsidRPr="00643E4B">
        <w:rPr>
          <w:rFonts w:ascii="Times New Roman" w:hAnsi="Times New Roman" w:cs="Times New Roman"/>
          <w:sz w:val="27"/>
          <w:szCs w:val="27"/>
        </w:rPr>
        <w:t>О порядке создания убежищ и иных объектов гражданской обороны</w:t>
      </w:r>
      <w:r w:rsidR="0074120A" w:rsidRPr="00643E4B">
        <w:rPr>
          <w:rFonts w:ascii="Times New Roman" w:hAnsi="Times New Roman" w:cs="Times New Roman"/>
          <w:sz w:val="27"/>
          <w:szCs w:val="27"/>
        </w:rPr>
        <w:t>»</w:t>
      </w:r>
      <w:r w:rsidRPr="00643E4B">
        <w:rPr>
          <w:rFonts w:ascii="Times New Roman" w:hAnsi="Times New Roman" w:cs="Times New Roman"/>
          <w:sz w:val="27"/>
          <w:szCs w:val="27"/>
        </w:rPr>
        <w:t xml:space="preserve"> накопление, хранение, освежение и использование по предназначению средств индивидуальной защиты для обеспечения ими работников организаций;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планов выдачи и распределения средств индивидуальной защиты работникам организаций в установленные сроки.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16.5. По световой и другим видам маскировки: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определение перечня зданий и сооружений, подлежащих маскировке;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планов осуществления комплексной маскировки организаций, являющихся вероятными целями при использовании современных средств поражения;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маскировке;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16.6.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создание, оснащение и подготовка нештатных аварийно-спасательных формирований организациями, эксплуатирующими опасные производственные объекты I и II классов опасности, особо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радиационно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и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ядерно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</w:t>
      </w:r>
      <w:r w:rsidRPr="00643E4B">
        <w:rPr>
          <w:rFonts w:ascii="Times New Roman" w:hAnsi="Times New Roman" w:cs="Times New Roman"/>
          <w:sz w:val="27"/>
          <w:szCs w:val="27"/>
        </w:rPr>
        <w:lastRenderedPageBreak/>
        <w:t>выполнение мероприятий регионального и местного уровней по гражданской обороне отнесенными в установленном порядке к категориям по гражданской обороне;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создание, оснащение и подготовка организациями, отнесенными в установленном порядке к категориям по гражданской обороне и (или) продолжающими или переносящими в безопасный район производственную деятельность в военное время, спасательных служб;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действий сил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создание, оснащение и подготовка нештатных формирований по обеспечению выполнения мероприятий по гражданской обороне организациями, отнесенными в установленном порядке к категориям по гражданской обороне, в целях участия в обеспечении выполнения мероприятий по гражданской обороне и проведения не связанных с угрозой жизни и здоровью людей неотложных аварийно-восстановительных работ.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16.7. По борьбе с пожарами, возникшими при военных конфликтах или вследствие этих конфликтов: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создание организациями, эксплуатирующими опасные производственные объекты I и II классов опасности, особо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радиационно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и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ядерно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обороне, нештатных аварийно-спасательных формирований по борьбе с пожарами, планирование их действий и организация взаимодействия с другими видами пожарной охраны.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16.8.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и проведение радиационной, химической и биологической разведки для обнаружения, установления и обозначения районов (территорий), подвергшихся радиоактивному загрязнению, химическому, биологическому или иному заражению учреждениями, входящими в сеть наблюдения и лабораторного контроля гражданской обороны и защиты населения;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введение режимов радиационной защиты организаций;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организациями, отнесенными в установленном порядке к категориям по гражданской обороне, в составе сил гражданской обороны постов радиационного и химического наблюдения;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обеспечение сил гражданской обороны средствами радиационной, химической и биологической разведки и контроля;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создание организациями, эксплуатирующими опасные производственные объекты I и II классов опасности, особо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радиационно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и </w:t>
      </w:r>
      <w:proofErr w:type="spellStart"/>
      <w:r w:rsidRPr="00643E4B">
        <w:rPr>
          <w:rFonts w:ascii="Times New Roman" w:hAnsi="Times New Roman" w:cs="Times New Roman"/>
          <w:sz w:val="27"/>
          <w:szCs w:val="27"/>
        </w:rPr>
        <w:t>ядерно</w:t>
      </w:r>
      <w:proofErr w:type="spellEnd"/>
      <w:r w:rsidRPr="00643E4B">
        <w:rPr>
          <w:rFonts w:ascii="Times New Roman" w:hAnsi="Times New Roman" w:cs="Times New Roman"/>
          <w:sz w:val="27"/>
          <w:szCs w:val="27"/>
        </w:rPr>
        <w:t xml:space="preserve"> опасные производства и объекты, гидротехнические сооружения чрезвычайно высокой опасности, а также организациями, отнесенными в установленном порядке к категориям по гражданской обороне, и организациями, обеспечивающими выполнение </w:t>
      </w:r>
      <w:r w:rsidRPr="00643E4B">
        <w:rPr>
          <w:rFonts w:ascii="Times New Roman" w:hAnsi="Times New Roman" w:cs="Times New Roman"/>
          <w:sz w:val="27"/>
          <w:szCs w:val="27"/>
        </w:rPr>
        <w:lastRenderedPageBreak/>
        <w:t>мероприятий по гражданской обороне, постов радиационного и химического наблюдения подвижных (стационарных).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16.9. По санитарной обработке населения, обеззараживанию зданий и сооружений, специальной обработке техники и территорий: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сил гражданской обороны для проведения санитарной обработки работников, обеззараживания зданий и сооружений, специальной обработки техники и территорий организаций, отнесенных в установленном порядке к категориям по гражданской обороне и (или) продолжающими производственную деятельность в военное время, подготовка их в области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организация проведения мероприятий по санитарной обработке работников, обеззараживанию зданий и сооружений, специальной обработке техники и территорий организациями, отнесенными в установленном порядке к категориям по гражданской обороне и (или) продолжающими производственную деятельность в военное время;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заблаговременное создание запасов дезактивирующих, дегазирующих веществ и растворов.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16.10. 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оснащение сил охраны общественного порядка, подготовка их в области гражданской обороны;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осуществление пропускного режима и поддержание общественного порядка на границах зон возможных сильных разрушений, радиоактивного и химического заражения (загрязнения), возможного катастрофического затопления и в очагах поражения;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усиление охраны организаций,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16.11. По вопросам срочного восстановления функционирования необходимых коммунальных служб в военное время: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обеспечение готовности коммунальных служб (аварийных, ремонтно-восстановительных формирований) к работе в условиях военного времени, и планирование их действий;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запасов оборудования и запасных частей для ремонта поврежденных систем газо-, энерго- и водоснабжения и канализации;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подготовка резерва мобильных средств для очистки, опреснения и транспортировки воды;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в организациях, предоставляющих населению коммунальные услуги.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16.12. По срочному захоронению трупов в военное время: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 xml:space="preserve">создание, подготовка и обеспечение готовности сил и средств гражданской </w:t>
      </w:r>
      <w:r w:rsidRPr="00643E4B">
        <w:rPr>
          <w:rFonts w:ascii="Times New Roman" w:hAnsi="Times New Roman" w:cs="Times New Roman"/>
          <w:sz w:val="27"/>
          <w:szCs w:val="27"/>
        </w:rPr>
        <w:lastRenderedPageBreak/>
        <w:t>обороны для обеспечения мероприятий по захоронению трупов специализированными ритуальными организациями.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16.13. По обеспечению устойчивого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организация работы в мирное и военное время комиссий по вопросам повышения устойчивости функционирования организаций в военное время;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заблаговременное создание запасов материально-технических средств, продовольственных, медицинских и иных средств, необходимых для восстановления производственного процесса;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страхового фонда документации;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16.14. По вопросам обеспечения постоянной готовности сил и средств гражданской обороны: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создание и оснащение сил гражданской обороны современными техникой и оборудованием;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проведение занятий по месту работы с личным составом аварийно-спасательных формирований, нештатных формирований по обеспечению выполнения мероприятий по гражданской обороне и спасательных служб, проведение учений и тренировок по гражданской обороне;</w:t>
      </w:r>
    </w:p>
    <w:p w:rsidR="00313363" w:rsidRPr="00643E4B" w:rsidRDefault="00313363" w:rsidP="00643E4B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3E4B">
        <w:rPr>
          <w:rFonts w:ascii="Times New Roman" w:hAnsi="Times New Roman" w:cs="Times New Roman"/>
          <w:sz w:val="27"/>
          <w:szCs w:val="27"/>
        </w:rPr>
        <w:t>определение порядка взаимодействия и привлечения сил и средств гражданской обороны в составе группировки сил гражданской обороны, создаваемой муниципальным образованием.</w:t>
      </w:r>
    </w:p>
    <w:p w:rsidR="001A61CD" w:rsidRPr="001A61CD" w:rsidRDefault="001A61CD" w:rsidP="00FC0034">
      <w:pPr>
        <w:shd w:val="clear" w:color="auto" w:fill="FFFFFF"/>
        <w:tabs>
          <w:tab w:val="left" w:pos="709"/>
        </w:tabs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7"/>
          <w:szCs w:val="27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ab/>
      </w:r>
      <w:r w:rsidRPr="001A61CD">
        <w:rPr>
          <w:rFonts w:ascii="Times New Roman" w:hAnsi="Times New Roman" w:cs="Times New Roman"/>
          <w:spacing w:val="2"/>
          <w:sz w:val="27"/>
          <w:szCs w:val="27"/>
        </w:rPr>
        <w:t>17. Финансирование мероприятий по гражданской обороне осуществляется в муниципальном образовании Белореченский район в с</w:t>
      </w:r>
      <w:r>
        <w:rPr>
          <w:rFonts w:ascii="Times New Roman" w:hAnsi="Times New Roman" w:cs="Times New Roman"/>
          <w:spacing w:val="2"/>
          <w:sz w:val="27"/>
          <w:szCs w:val="27"/>
        </w:rPr>
        <w:t>оответствии с законодательством</w:t>
      </w:r>
      <w:r w:rsidR="00FC0034">
        <w:rPr>
          <w:rFonts w:ascii="Times New Roman" w:hAnsi="Times New Roman" w:cs="Times New Roman"/>
          <w:spacing w:val="2"/>
          <w:sz w:val="27"/>
          <w:szCs w:val="27"/>
        </w:rPr>
        <w:t xml:space="preserve"> </w:t>
      </w:r>
      <w:r>
        <w:rPr>
          <w:rFonts w:ascii="Times New Roman" w:hAnsi="Times New Roman" w:cs="Times New Roman"/>
          <w:spacing w:val="2"/>
          <w:sz w:val="27"/>
          <w:szCs w:val="27"/>
        </w:rPr>
        <w:t xml:space="preserve">Российской </w:t>
      </w:r>
      <w:r w:rsidRPr="001A61CD">
        <w:rPr>
          <w:rFonts w:ascii="Times New Roman" w:hAnsi="Times New Roman" w:cs="Times New Roman"/>
          <w:spacing w:val="2"/>
          <w:sz w:val="27"/>
          <w:szCs w:val="27"/>
        </w:rPr>
        <w:t>Федерации.</w:t>
      </w:r>
      <w:r w:rsidRPr="001A61CD">
        <w:rPr>
          <w:rFonts w:ascii="Times New Roman" w:hAnsi="Times New Roman" w:cs="Times New Roman"/>
          <w:spacing w:val="2"/>
          <w:sz w:val="27"/>
          <w:szCs w:val="27"/>
        </w:rPr>
        <w:br/>
        <w:t xml:space="preserve">          18. 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Федерации.</w:t>
      </w:r>
    </w:p>
    <w:p w:rsidR="001A61CD" w:rsidRPr="00C950BD" w:rsidRDefault="001A61CD" w:rsidP="001A61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61CD" w:rsidRPr="00C950BD" w:rsidRDefault="001A61CD" w:rsidP="001A61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61CD" w:rsidRPr="00C950BD" w:rsidRDefault="001A61CD" w:rsidP="001A61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61CD" w:rsidRPr="001A61CD" w:rsidRDefault="001A61CD" w:rsidP="001A61C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A61CD">
        <w:rPr>
          <w:rFonts w:ascii="Times New Roman" w:hAnsi="Times New Roman" w:cs="Times New Roman"/>
          <w:sz w:val="27"/>
          <w:szCs w:val="27"/>
        </w:rPr>
        <w:t>Заместитель главы муниципального</w:t>
      </w:r>
    </w:p>
    <w:p w:rsidR="001A61CD" w:rsidRPr="001A61CD" w:rsidRDefault="001A61CD" w:rsidP="001A61C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A61CD">
        <w:rPr>
          <w:rFonts w:ascii="Times New Roman" w:hAnsi="Times New Roman" w:cs="Times New Roman"/>
          <w:sz w:val="27"/>
          <w:szCs w:val="27"/>
        </w:rPr>
        <w:t>образования Белореченский район,</w:t>
      </w:r>
    </w:p>
    <w:p w:rsidR="001A61CD" w:rsidRPr="001A61CD" w:rsidRDefault="001A61CD" w:rsidP="001A61C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A61CD">
        <w:rPr>
          <w:rFonts w:ascii="Times New Roman" w:hAnsi="Times New Roman" w:cs="Times New Roman"/>
          <w:sz w:val="27"/>
          <w:szCs w:val="27"/>
        </w:rPr>
        <w:t>начальник отдела по взаимодействию</w:t>
      </w:r>
    </w:p>
    <w:p w:rsidR="00313363" w:rsidRPr="001A61CD" w:rsidRDefault="001A61CD" w:rsidP="001A61C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 </w:t>
      </w:r>
      <w:r w:rsidRPr="001A61CD">
        <w:rPr>
          <w:rFonts w:ascii="Times New Roman" w:hAnsi="Times New Roman" w:cs="Times New Roman"/>
          <w:sz w:val="27"/>
          <w:szCs w:val="27"/>
        </w:rPr>
        <w:t xml:space="preserve">правоохранительными органами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И.В.Конюшенко</w:t>
      </w:r>
    </w:p>
    <w:p w:rsidR="00313363" w:rsidRDefault="00313363" w:rsidP="00FB21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FB21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FB21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363" w:rsidRDefault="00313363" w:rsidP="001013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201" w:rsidRPr="00F80616" w:rsidRDefault="00DE5201" w:rsidP="00F806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5201" w:rsidRPr="00F80616" w:rsidSect="001A61CD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C95" w:rsidRDefault="00326C95" w:rsidP="001013C7">
      <w:pPr>
        <w:spacing w:after="0" w:line="240" w:lineRule="auto"/>
      </w:pPr>
      <w:r>
        <w:separator/>
      </w:r>
    </w:p>
  </w:endnote>
  <w:endnote w:type="continuationSeparator" w:id="0">
    <w:p w:rsidR="00326C95" w:rsidRDefault="00326C95" w:rsidP="00101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C95" w:rsidRDefault="00326C95" w:rsidP="001013C7">
      <w:pPr>
        <w:spacing w:after="0" w:line="240" w:lineRule="auto"/>
      </w:pPr>
      <w:r>
        <w:separator/>
      </w:r>
    </w:p>
  </w:footnote>
  <w:footnote w:type="continuationSeparator" w:id="0">
    <w:p w:rsidR="00326C95" w:rsidRDefault="00326C95" w:rsidP="00101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42844"/>
      <w:docPartObj>
        <w:docPartGallery w:val="Page Numbers (Top of Page)"/>
        <w:docPartUnique/>
      </w:docPartObj>
    </w:sdtPr>
    <w:sdtEndPr/>
    <w:sdtContent>
      <w:p w:rsidR="00FE2E40" w:rsidRDefault="007B3B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61C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E2E40" w:rsidRDefault="00FE2E4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01"/>
    <w:rsid w:val="0000473B"/>
    <w:rsid w:val="00022E22"/>
    <w:rsid w:val="00022F76"/>
    <w:rsid w:val="00065699"/>
    <w:rsid w:val="000A06D6"/>
    <w:rsid w:val="000E0C40"/>
    <w:rsid w:val="000F59A7"/>
    <w:rsid w:val="001013C7"/>
    <w:rsid w:val="001359B2"/>
    <w:rsid w:val="001545D4"/>
    <w:rsid w:val="00171F3F"/>
    <w:rsid w:val="00186BA3"/>
    <w:rsid w:val="001A61CD"/>
    <w:rsid w:val="001C14E5"/>
    <w:rsid w:val="001D0D40"/>
    <w:rsid w:val="001E6441"/>
    <w:rsid w:val="00253A2E"/>
    <w:rsid w:val="00272E88"/>
    <w:rsid w:val="002A1CB2"/>
    <w:rsid w:val="002E1430"/>
    <w:rsid w:val="002F298A"/>
    <w:rsid w:val="003017B3"/>
    <w:rsid w:val="00304CBC"/>
    <w:rsid w:val="00313363"/>
    <w:rsid w:val="00326C95"/>
    <w:rsid w:val="00336D50"/>
    <w:rsid w:val="00343EC4"/>
    <w:rsid w:val="00363FAA"/>
    <w:rsid w:val="00386AB5"/>
    <w:rsid w:val="003932C1"/>
    <w:rsid w:val="003B684B"/>
    <w:rsid w:val="003B7E99"/>
    <w:rsid w:val="003E04C1"/>
    <w:rsid w:val="00434C17"/>
    <w:rsid w:val="00451386"/>
    <w:rsid w:val="00476B6B"/>
    <w:rsid w:val="004824C1"/>
    <w:rsid w:val="004C53E6"/>
    <w:rsid w:val="004D6A05"/>
    <w:rsid w:val="004E71DA"/>
    <w:rsid w:val="004F6FFB"/>
    <w:rsid w:val="00514017"/>
    <w:rsid w:val="00544EE9"/>
    <w:rsid w:val="005514DF"/>
    <w:rsid w:val="005C0FF7"/>
    <w:rsid w:val="005D2EBF"/>
    <w:rsid w:val="00623171"/>
    <w:rsid w:val="00643E4B"/>
    <w:rsid w:val="00680BA2"/>
    <w:rsid w:val="006B2B71"/>
    <w:rsid w:val="0071723E"/>
    <w:rsid w:val="007238B0"/>
    <w:rsid w:val="0074120A"/>
    <w:rsid w:val="00772031"/>
    <w:rsid w:val="00791A8E"/>
    <w:rsid w:val="007949E5"/>
    <w:rsid w:val="007A6C2D"/>
    <w:rsid w:val="007B3B36"/>
    <w:rsid w:val="007E79B3"/>
    <w:rsid w:val="007F7A8E"/>
    <w:rsid w:val="008029A5"/>
    <w:rsid w:val="008142B5"/>
    <w:rsid w:val="008727C1"/>
    <w:rsid w:val="008A1E84"/>
    <w:rsid w:val="008A422E"/>
    <w:rsid w:val="009115C5"/>
    <w:rsid w:val="00911C2B"/>
    <w:rsid w:val="00931EA9"/>
    <w:rsid w:val="00950EE0"/>
    <w:rsid w:val="0095573F"/>
    <w:rsid w:val="00976230"/>
    <w:rsid w:val="009842C6"/>
    <w:rsid w:val="009851C3"/>
    <w:rsid w:val="009D038E"/>
    <w:rsid w:val="009E221F"/>
    <w:rsid w:val="00A16253"/>
    <w:rsid w:val="00A425C8"/>
    <w:rsid w:val="00A62BAB"/>
    <w:rsid w:val="00A771A7"/>
    <w:rsid w:val="00AF3DFB"/>
    <w:rsid w:val="00B00619"/>
    <w:rsid w:val="00B066EA"/>
    <w:rsid w:val="00B07EB5"/>
    <w:rsid w:val="00B22310"/>
    <w:rsid w:val="00B33565"/>
    <w:rsid w:val="00B81A0D"/>
    <w:rsid w:val="00B85A7E"/>
    <w:rsid w:val="00B9528C"/>
    <w:rsid w:val="00B971E9"/>
    <w:rsid w:val="00BF2CF7"/>
    <w:rsid w:val="00BF5465"/>
    <w:rsid w:val="00C12FF0"/>
    <w:rsid w:val="00C369B2"/>
    <w:rsid w:val="00C40AAC"/>
    <w:rsid w:val="00C60EC8"/>
    <w:rsid w:val="00C72C49"/>
    <w:rsid w:val="00C8581F"/>
    <w:rsid w:val="00C94FEE"/>
    <w:rsid w:val="00C950BD"/>
    <w:rsid w:val="00CB1D76"/>
    <w:rsid w:val="00CC7041"/>
    <w:rsid w:val="00D24891"/>
    <w:rsid w:val="00D569D1"/>
    <w:rsid w:val="00DA2206"/>
    <w:rsid w:val="00DC3581"/>
    <w:rsid w:val="00DD4486"/>
    <w:rsid w:val="00DE5201"/>
    <w:rsid w:val="00DF5161"/>
    <w:rsid w:val="00E426D4"/>
    <w:rsid w:val="00E90768"/>
    <w:rsid w:val="00EE08A2"/>
    <w:rsid w:val="00F23B21"/>
    <w:rsid w:val="00F665AA"/>
    <w:rsid w:val="00F80616"/>
    <w:rsid w:val="00FB2121"/>
    <w:rsid w:val="00FC0034"/>
    <w:rsid w:val="00FD494B"/>
    <w:rsid w:val="00FE2E40"/>
    <w:rsid w:val="00FE5038"/>
    <w:rsid w:val="00FF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6F070"/>
  <w15:docId w15:val="{E1E23697-6396-4CFF-BEDE-BF3E0B086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7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907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907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01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13C7"/>
  </w:style>
  <w:style w:type="paragraph" w:styleId="a6">
    <w:name w:val="footer"/>
    <w:basedOn w:val="a"/>
    <w:link w:val="a7"/>
    <w:uiPriority w:val="99"/>
    <w:semiHidden/>
    <w:unhideWhenUsed/>
    <w:rsid w:val="001013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1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4EE5A0954FAC039BF18AF01E8723191F300D3B94BCBB5808A53482E0D094B1FE8E3A0A39FD942D84C7F04C923C0DA8F10BDBB552E0AB3EMCCD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E4EE5A0954FAC039BF18AF01E8723191F310A359CB9BB5808A53482E0D094B1FE8E3A0A39FD952A8DC7F04C923C0DA8F10BDBB552E0AB3EMCCD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E4EE5A0954FAC039BF18AF01E8723191F300F3B90B8BB5808A53482E0D094B1FE8E3A0A39FD942F8CC7F04C923C0DA8F10BDBB552E0AB3EMCC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E4EE5A0954FAC039BF18AF01E8723191E3B0E399EE9EC5A59F03A87E880CEA1E8C7360A27FD973187CCA6M1C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8FAB4-12D5-4A6F-A927-343FC099B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5466</Words>
  <Characters>31157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20</cp:revision>
  <cp:lastPrinted>2021-08-05T11:11:00Z</cp:lastPrinted>
  <dcterms:created xsi:type="dcterms:W3CDTF">2021-02-12T12:25:00Z</dcterms:created>
  <dcterms:modified xsi:type="dcterms:W3CDTF">2021-08-13T10:00:00Z</dcterms:modified>
</cp:coreProperties>
</file>